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F29B" w14:textId="77777777" w:rsidR="002B5AFF" w:rsidRPr="002B5AFF" w:rsidRDefault="002B5AFF" w:rsidP="002B5AFF">
      <w:pPr>
        <w:spacing w:after="0" w:line="240" w:lineRule="auto"/>
        <w:rPr>
          <w:rFonts w:ascii="Times New Roman" w:eastAsia="Times New Roman" w:hAnsi="Times New Roman" w:cs="Times New Roman"/>
          <w:sz w:val="24"/>
          <w:szCs w:val="24"/>
          <w:lang w:eastAsia="en-GB"/>
        </w:rPr>
      </w:pPr>
      <w:r w:rsidRPr="002B5AFF">
        <w:rPr>
          <w:rFonts w:ascii="Times New Roman" w:eastAsia="Times New Roman" w:hAnsi="Times New Roman" w:cs="Times New Roman"/>
          <w:sz w:val="24"/>
          <w:szCs w:val="24"/>
          <w:lang w:eastAsia="en-GB"/>
        </w:rPr>
        <w:t xml:space="preserve">Plant peroxisomes are important components of cellular antioxidant networks, dealing with ROS generated by multiple metabolic pathways. Peroxisomes respond to environmental and cellular conditions by changing their size, number, and proteomic content. Investigation of the peroxisome’s role in response to drought, dehydration and ABA treatment is important to understand the peroxisomal network under stressful conditions and can be achieved using the evolutionary and comparative genomics approach. Colonisation of land required evolution of dehydration tolerance in the absence of subsequent anatomical adaptations. Therefore, the model bryophyte </w:t>
      </w:r>
      <w:proofErr w:type="spellStart"/>
      <w:r w:rsidRPr="002B5AFF">
        <w:rPr>
          <w:rFonts w:ascii="Times New Roman" w:eastAsia="Times New Roman" w:hAnsi="Times New Roman" w:cs="Times New Roman"/>
          <w:i/>
          <w:iCs/>
          <w:sz w:val="24"/>
          <w:szCs w:val="24"/>
          <w:lang w:eastAsia="en-GB"/>
        </w:rPr>
        <w:t>Physcomitrella</w:t>
      </w:r>
      <w:proofErr w:type="spellEnd"/>
      <w:r w:rsidRPr="002B5AFF">
        <w:rPr>
          <w:rFonts w:ascii="Times New Roman" w:eastAsia="Times New Roman" w:hAnsi="Times New Roman" w:cs="Times New Roman"/>
          <w:i/>
          <w:iCs/>
          <w:sz w:val="24"/>
          <w:szCs w:val="24"/>
          <w:lang w:eastAsia="en-GB"/>
        </w:rPr>
        <w:t xml:space="preserve"> patens</w:t>
      </w:r>
      <w:r w:rsidRPr="002B5AFF">
        <w:rPr>
          <w:rFonts w:ascii="Times New Roman" w:eastAsia="Times New Roman" w:hAnsi="Times New Roman" w:cs="Times New Roman"/>
          <w:sz w:val="24"/>
          <w:szCs w:val="24"/>
          <w:lang w:eastAsia="en-GB"/>
        </w:rPr>
        <w:t>, the model dicot Arabidopsis thaliana and wheat (</w:t>
      </w:r>
      <w:proofErr w:type="spellStart"/>
      <w:r w:rsidRPr="002B5AFF">
        <w:rPr>
          <w:rFonts w:ascii="Times New Roman" w:eastAsia="Times New Roman" w:hAnsi="Times New Roman" w:cs="Times New Roman"/>
          <w:i/>
          <w:iCs/>
          <w:sz w:val="24"/>
          <w:szCs w:val="24"/>
          <w:lang w:eastAsia="en-GB"/>
        </w:rPr>
        <w:t>Tricitcum</w:t>
      </w:r>
      <w:proofErr w:type="spellEnd"/>
      <w:r w:rsidRPr="002B5AFF">
        <w:rPr>
          <w:rFonts w:ascii="Times New Roman" w:eastAsia="Times New Roman" w:hAnsi="Times New Roman" w:cs="Times New Roman"/>
          <w:i/>
          <w:iCs/>
          <w:sz w:val="24"/>
          <w:szCs w:val="24"/>
          <w:lang w:eastAsia="en-GB"/>
        </w:rPr>
        <w:t xml:space="preserve"> </w:t>
      </w:r>
      <w:proofErr w:type="spellStart"/>
      <w:r w:rsidRPr="002B5AFF">
        <w:rPr>
          <w:rFonts w:ascii="Times New Roman" w:eastAsia="Times New Roman" w:hAnsi="Times New Roman" w:cs="Times New Roman"/>
          <w:i/>
          <w:iCs/>
          <w:sz w:val="24"/>
          <w:szCs w:val="24"/>
          <w:lang w:eastAsia="en-GB"/>
        </w:rPr>
        <w:t>aestivum</w:t>
      </w:r>
      <w:proofErr w:type="spellEnd"/>
      <w:r w:rsidRPr="002B5AFF">
        <w:rPr>
          <w:rFonts w:ascii="Times New Roman" w:eastAsia="Times New Roman" w:hAnsi="Times New Roman" w:cs="Times New Roman"/>
          <w:sz w:val="24"/>
          <w:szCs w:val="24"/>
          <w:lang w:eastAsia="en-GB"/>
        </w:rPr>
        <w:t>), a globally important cereal crop were compared. Three sets of genes namely ‘PTS1 genes’ (a proxy for genes encoding peroxisome targeted proteins), PEX genes (involved in peroxisome biogenesis) and genes involved in plant antioxidant networks were identified in all 3 species and their expression compared under drought (dehydration) and ABA treatment. Genes encoding enzymes of β-oxidation and gluconeogenesis, antioxidant enzymes including catalase and glutathione reductase and PEX3 and PEX11 isoforms showed conserved up-regulation, and peroxisome proliferation was induced by ABA in moss. Interestingly, expression of some of these genes differed between drought sensitive and resistant genotypes of wheat in line with measured photosynthetic and biochemical differences. These results point to an underappreciated role for peroxisomes in drought response.</w:t>
      </w:r>
    </w:p>
    <w:p w14:paraId="30E66E81" w14:textId="77777777" w:rsidR="002B5AFF" w:rsidRDefault="002B5AFF"/>
    <w:sectPr w:rsidR="002B5A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FF"/>
    <w:rsid w:val="002B5A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8F3A"/>
  <w15:chartTrackingRefBased/>
  <w15:docId w15:val="{4E7052D1-9666-4392-A5BC-661A9A30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Talat Ebeed</dc:creator>
  <cp:keywords/>
  <dc:description/>
  <cp:lastModifiedBy>Heba Talat Ebeed</cp:lastModifiedBy>
  <cp:revision>1</cp:revision>
  <dcterms:created xsi:type="dcterms:W3CDTF">2023-02-24T15:45:00Z</dcterms:created>
  <dcterms:modified xsi:type="dcterms:W3CDTF">2023-02-24T15:46:00Z</dcterms:modified>
</cp:coreProperties>
</file>